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4D8A" w:rsidTr="00244D8A">
        <w:tc>
          <w:tcPr>
            <w:tcW w:w="4785" w:type="dxa"/>
          </w:tcPr>
          <w:p w:rsidR="00244D8A" w:rsidRDefault="00244D8A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11932" cy="3471062"/>
                  <wp:effectExtent l="19050" t="0" r="7468" b="0"/>
                  <wp:docPr id="1" name="Рисунок 5" descr="G:\2024-2025\наставничество для сайта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24-2025\наставничество для сайта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013" cy="347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44D8A" w:rsidRDefault="00244D8A" w:rsidP="00244D8A">
            <w:pPr>
              <w:jc w:val="right"/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1A1A1A"/>
                <w:shd w:val="clear" w:color="auto" w:fill="FFFFFF"/>
              </w:rPr>
              <w:drawing>
                <wp:inline distT="0" distB="0" distL="0" distR="0">
                  <wp:extent cx="2753285" cy="3467100"/>
                  <wp:effectExtent l="19050" t="0" r="8965" b="0"/>
                  <wp:docPr id="10" name="Рисунок 10" descr="G:\2024-2025\наставничество для сайта\ФОТ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2024-2025\наставничество для сайта\ФОТ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881" cy="346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D8A" w:rsidTr="00244D8A">
        <w:tc>
          <w:tcPr>
            <w:tcW w:w="4785" w:type="dxa"/>
          </w:tcPr>
          <w:p w:rsidR="00244D8A" w:rsidRDefault="00244D8A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14.12.2023 прошел отчет педагогов-наставников о проделанной работе за год</w:t>
            </w:r>
          </w:p>
        </w:tc>
        <w:tc>
          <w:tcPr>
            <w:tcW w:w="4786" w:type="dxa"/>
          </w:tcPr>
          <w:p w:rsidR="00244D8A" w:rsidRPr="0040478A" w:rsidRDefault="00244D8A" w:rsidP="00244D8A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Наставничество – это постоянный диалог, межличностная коммуникация, следовательно, 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наставник</w:t>
            </w:r>
            <w:proofErr w:type="gram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прежде всего должен быть терпеливым и целеустремленным. В своей работе Галина Фёдоровна применяет наиболее эффективные формы взаимодействия: деловые и ролевые игры, работу в "малых группах", анализ ситуаций,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самоактуализацию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и пр., развивающие деловую коммуникацию, личное лидерство, способности принимать решения, умение аргументировано формулировать. </w:t>
            </w:r>
            <w:proofErr w:type="gramStart"/>
            <w:r>
              <w:rPr>
                <w:rFonts w:ascii="Arial" w:hAnsi="Arial" w:cs="Arial"/>
                <w:color w:val="1A1A1A"/>
                <w:shd w:val="clear" w:color="auto" w:fill="FFFFFF"/>
              </w:rPr>
              <w:t>Сегодня прошла очередная консультация с наставляемым по вопросу применение развивающих игр по математике в обучении детей.</w:t>
            </w:r>
            <w:proofErr w:type="gramEnd"/>
          </w:p>
          <w:p w:rsidR="00244D8A" w:rsidRDefault="00244D8A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</w:p>
        </w:tc>
      </w:tr>
    </w:tbl>
    <w:p w:rsidR="005614AB" w:rsidRPr="0040478A" w:rsidRDefault="005614AB">
      <w:pPr>
        <w:rPr>
          <w:rFonts w:ascii="Arial" w:hAnsi="Arial" w:cs="Arial"/>
          <w:color w:val="1A1A1A"/>
          <w:shd w:val="clear" w:color="auto" w:fill="FFFFFF"/>
        </w:rPr>
      </w:pPr>
    </w:p>
    <w:p w:rsidR="005614AB" w:rsidRDefault="005614AB"/>
    <w:p w:rsidR="00244D8A" w:rsidRDefault="00244D8A"/>
    <w:p w:rsidR="00244D8A" w:rsidRPr="0040478A" w:rsidRDefault="00244D8A"/>
    <w:sectPr w:rsidR="00244D8A" w:rsidRPr="0040478A" w:rsidSect="002D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4AB"/>
    <w:rsid w:val="00244D8A"/>
    <w:rsid w:val="002D4F29"/>
    <w:rsid w:val="0040478A"/>
    <w:rsid w:val="0056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HP</cp:lastModifiedBy>
  <cp:revision>3</cp:revision>
  <dcterms:created xsi:type="dcterms:W3CDTF">2024-11-11T10:15:00Z</dcterms:created>
  <dcterms:modified xsi:type="dcterms:W3CDTF">2024-11-11T10:57:00Z</dcterms:modified>
</cp:coreProperties>
</file>